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5069"/>
      </w:tblGrid>
      <w:tr w:rsidR="00B36705" w:rsidTr="00FA683A">
        <w:tc>
          <w:tcPr>
            <w:tcW w:w="6629" w:type="dxa"/>
          </w:tcPr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№1 «Аленушка» </w:t>
            </w:r>
          </w:p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№4 от 11 января 2021 г.                                                        </w:t>
            </w:r>
          </w:p>
        </w:tc>
        <w:tc>
          <w:tcPr>
            <w:tcW w:w="5069" w:type="dxa"/>
          </w:tcPr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</w:t>
            </w:r>
          </w:p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>д/с №1 «Аленушка»</w:t>
            </w:r>
          </w:p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 xml:space="preserve">Носикова Т.В.__________  </w:t>
            </w:r>
          </w:p>
          <w:p w:rsidR="00B36705" w:rsidRPr="00B36705" w:rsidRDefault="00B36705" w:rsidP="00B3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705">
              <w:rPr>
                <w:rFonts w:ascii="Times New Roman" w:hAnsi="Times New Roman" w:cs="Times New Roman"/>
                <w:sz w:val="24"/>
                <w:szCs w:val="24"/>
              </w:rPr>
              <w:t>приказ №13-од от 11 января 2021г.</w:t>
            </w:r>
          </w:p>
        </w:tc>
      </w:tr>
      <w:tr w:rsidR="00DA7268" w:rsidTr="00FA683A">
        <w:tc>
          <w:tcPr>
            <w:tcW w:w="6629" w:type="dxa"/>
          </w:tcPr>
          <w:p w:rsidR="00DA7268" w:rsidRDefault="00DA7268" w:rsidP="00FA683A">
            <w:pPr>
              <w:jc w:val="both"/>
              <w:rPr>
                <w:rFonts w:ascii="Times New Roman" w:hAnsi="Times New Roman"/>
                <w:b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DA7268" w:rsidRDefault="00DA7268" w:rsidP="00FA683A">
            <w:pPr>
              <w:jc w:val="both"/>
              <w:rPr>
                <w:rFonts w:ascii="Times New Roman" w:hAnsi="Times New Roman"/>
                <w:b/>
                <w:spacing w:val="-13"/>
                <w:sz w:val="24"/>
                <w:szCs w:val="24"/>
                <w:lang w:eastAsia="ru-RU"/>
              </w:rPr>
            </w:pPr>
          </w:p>
        </w:tc>
      </w:tr>
    </w:tbl>
    <w:p w:rsidR="002173F4" w:rsidRDefault="002173F4" w:rsidP="00DA7268">
      <w:pPr>
        <w:tabs>
          <w:tab w:val="left" w:pos="6390"/>
        </w:tabs>
        <w:spacing w:before="30" w:after="3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5DFC" w:rsidRPr="00DA7268" w:rsidRDefault="002F5DFC" w:rsidP="00DA72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5DFC" w:rsidRPr="00DA7268" w:rsidRDefault="00072819" w:rsidP="00DA72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БРАКЕРАЖ</w:t>
      </w:r>
      <w:r w:rsidR="002F5DFC" w:rsidRPr="00DA7268">
        <w:rPr>
          <w:rFonts w:ascii="Times New Roman" w:hAnsi="Times New Roman" w:cs="Times New Roman"/>
          <w:b/>
          <w:sz w:val="28"/>
          <w:szCs w:val="28"/>
        </w:rPr>
        <w:t>НОЙ КОМИССИИ</w:t>
      </w:r>
    </w:p>
    <w:p w:rsidR="003A49A3" w:rsidRPr="00DA7268" w:rsidRDefault="00B36705" w:rsidP="00DA72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образовательном учреждении </w:t>
      </w:r>
      <w:r w:rsidR="002F5DFC" w:rsidRPr="00DA7268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 1 «Аленушка»</w:t>
      </w:r>
    </w:p>
    <w:p w:rsidR="003A49A3" w:rsidRDefault="003A49A3" w:rsidP="003A49A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268" w:rsidRDefault="00B36705" w:rsidP="00B367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A7268" w:rsidRPr="00DA7268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A7268" w:rsidRPr="00DA7268" w:rsidRDefault="00DA7268" w:rsidP="00DA7268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6705" w:rsidRPr="00AC609D" w:rsidRDefault="00B36705" w:rsidP="00AC609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>бракеражной комиссии в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09D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«Центр развития ребенка-детски</w:t>
      </w:r>
      <w:r w:rsidRPr="00AC609D">
        <w:rPr>
          <w:rFonts w:ascii="Times New Roman" w:hAnsi="Times New Roman" w:cs="Times New Roman"/>
          <w:sz w:val="28"/>
          <w:szCs w:val="28"/>
        </w:rPr>
        <w:t>й сад №1 «Аленушка» (далее – Положение</w:t>
      </w:r>
      <w:r w:rsidRPr="00AC609D">
        <w:rPr>
          <w:rFonts w:ascii="Times New Roman" w:hAnsi="Times New Roman" w:cs="Times New Roman"/>
          <w:sz w:val="28"/>
          <w:szCs w:val="28"/>
        </w:rPr>
        <w:t xml:space="preserve">) </w:t>
      </w:r>
      <w:r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в соответствии с  Федеральным законом № 273-ФЗ от 29.12.2012 г. «Об образовании в Российской Федерации» с изменениями от 08 декабря 2020 года, </w:t>
      </w:r>
      <w:r w:rsidRPr="00AC609D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</w:t>
      </w:r>
      <w:proofErr w:type="gramEnd"/>
      <w:r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врача РФ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Федеральным законом №29-ФЗ от 02 января 2000 г. «О качестве и безопасности пищевых продуктов» с изменениями на 13 июля 2020 года, а также </w:t>
      </w:r>
      <w:r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Pr="00AC609D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«Центр развития ребенка-детский</w:t>
      </w:r>
      <w:proofErr w:type="gramEnd"/>
      <w:r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 сад №1 «Аленушка» (далее</w:t>
      </w:r>
      <w:r w:rsidR="00AC609D" w:rsidRPr="00AC6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0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4E7B" w:rsidRPr="00AC609D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AC609D">
        <w:rPr>
          <w:rFonts w:ascii="Times New Roman" w:hAnsi="Times New Roman" w:cs="Times New Roman"/>
          <w:sz w:val="28"/>
          <w:szCs w:val="28"/>
        </w:rPr>
        <w:t>)</w:t>
      </w:r>
      <w:r w:rsidRPr="00AC609D">
        <w:rPr>
          <w:rFonts w:ascii="Times New Roman" w:hAnsi="Times New Roman" w:cs="Times New Roman"/>
          <w:sz w:val="28"/>
          <w:szCs w:val="28"/>
        </w:rPr>
        <w:t>.</w:t>
      </w:r>
    </w:p>
    <w:p w:rsidR="00DA7268" w:rsidRPr="00AC609D" w:rsidRDefault="00824E7B" w:rsidP="00AC60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09D">
        <w:rPr>
          <w:rFonts w:ascii="Times New Roman" w:hAnsi="Times New Roman" w:cs="Times New Roman"/>
          <w:sz w:val="28"/>
          <w:szCs w:val="28"/>
          <w:lang w:eastAsia="ru-RU"/>
        </w:rPr>
        <w:t>1.2.Настоящее Положение определяет</w:t>
      </w:r>
      <w:r w:rsidR="00DA7268"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>и, задачи и функции бракеражной комиссии образовательной организации, регламентирует ее деятельность, устанавливает права и обязанности, а также ответственность ее членов.</w:t>
      </w:r>
    </w:p>
    <w:p w:rsidR="00824E7B" w:rsidRPr="00AC609D" w:rsidRDefault="00824E7B" w:rsidP="00AC60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09D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DA7268"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.Бракеражная комиссия 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268"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– комиссия 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="00DA7268"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DA7268" w:rsidRPr="00AC609D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>, созданная в целях осуществления качественного и систематического контроля организации питания детей, контроля качества доставляемых продуктов (блюд) и соблюдения санитарно-гигиенических требований при приготовлении и раздаче пищи в образовательной организации.</w:t>
      </w:r>
    </w:p>
    <w:p w:rsidR="00DA7268" w:rsidRPr="00AC609D" w:rsidRDefault="00DA7268" w:rsidP="00AC60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E7B" w:rsidRPr="00AC609D">
        <w:rPr>
          <w:rFonts w:ascii="Times New Roman" w:hAnsi="Times New Roman" w:cs="Times New Roman"/>
          <w:sz w:val="28"/>
          <w:szCs w:val="28"/>
          <w:lang w:eastAsia="ru-RU"/>
        </w:rPr>
        <w:t>1.4.Бракеражная комиссия в своей деятельности руководствуется технологическими картами, ГОСТами.</w:t>
      </w:r>
    </w:p>
    <w:p w:rsidR="00824E7B" w:rsidRPr="00AC609D" w:rsidRDefault="00824E7B" w:rsidP="00AC60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09D"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Pr="00AC609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задачи бракеражной комиссии входит:</w:t>
      </w:r>
    </w:p>
    <w:p w:rsidR="00824E7B" w:rsidRPr="00AC609D" w:rsidRDefault="003340C3" w:rsidP="00AC60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09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C609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24E7B"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 </w:t>
      </w:r>
      <w:r w:rsidRPr="00AC609D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приготовления блюд;</w:t>
      </w:r>
    </w:p>
    <w:p w:rsidR="003340C3" w:rsidRPr="00AC609D" w:rsidRDefault="003340C3" w:rsidP="00AC60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09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C609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доставляемых продуктов питания;</w:t>
      </w:r>
    </w:p>
    <w:p w:rsidR="003340C3" w:rsidRDefault="003340C3" w:rsidP="00824E7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санитарно-гигиенических требований при приготовлении и раздаче пищи в образовательной организации.</w:t>
      </w:r>
    </w:p>
    <w:p w:rsid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Pr="00334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 бракеражной комиссии, срок ее полномочий утверждаются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организации на начало учебного года. Срок полномочий комиссии – 1 год.</w:t>
      </w:r>
    </w:p>
    <w:p w:rsid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1.7.Бракеражная комиссия состоит из не менее 3 человек. </w:t>
      </w:r>
    </w:p>
    <w:p w:rsidR="003340C3" w:rsidRP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40C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состав </w:t>
      </w:r>
      <w:r w:rsidRPr="003340C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комиссии могут входить:</w:t>
      </w:r>
    </w:p>
    <w:p w:rsid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-представители администрации: </w:t>
      </w:r>
      <w:proofErr w:type="gramStart"/>
      <w:r w:rsidRPr="00DA7268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Pr="00DA726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или его заместитель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 xml:space="preserve"> (председатель комиссии);</w:t>
      </w:r>
    </w:p>
    <w:p w:rsidR="003340C3" w:rsidRPr="00DA7268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педагогические сотрудники;</w:t>
      </w:r>
    </w:p>
    <w:p w:rsid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старшая медсестра;</w:t>
      </w:r>
    </w:p>
    <w:p w:rsid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-повар;</w:t>
      </w:r>
    </w:p>
    <w:p w:rsidR="003340C3" w:rsidRPr="00DA7268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 xml:space="preserve"> член профсоюзного комитета образовательной организации;</w:t>
      </w:r>
    </w:p>
    <w:p w:rsidR="003340C3" w:rsidRPr="00DA7268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представитель родительской общественности образовательной организации.</w:t>
      </w:r>
    </w:p>
    <w:p w:rsidR="003340C3" w:rsidRPr="003A49A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В необходимых случаях в состав бракеражной комиссии могут быть включены другие 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, приглашенные специалисты.</w:t>
      </w:r>
    </w:p>
    <w:p w:rsid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1.8.Бракеражная комиссия работает в тесном контакте с администрацией и профсоюзным комитетом образовательной организации.</w:t>
      </w:r>
    </w:p>
    <w:p w:rsidR="003340C3" w:rsidRDefault="003340C3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</w:t>
      </w:r>
      <w:r w:rsidR="00AD67D7">
        <w:rPr>
          <w:rFonts w:ascii="Times New Roman" w:hAnsi="Times New Roman" w:cs="Times New Roman"/>
          <w:sz w:val="28"/>
          <w:szCs w:val="28"/>
          <w:lang w:eastAsia="ru-RU"/>
        </w:rPr>
        <w:t>Члены бракеражной комиссии работают на добровольной основе.</w:t>
      </w:r>
    </w:p>
    <w:p w:rsidR="00510E60" w:rsidRPr="003A49A3" w:rsidRDefault="00510E60" w:rsidP="00510E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при установлении надбавок к должностным окладам работников, либо при премировании вправе учитывать работу членов бракеражной комиссии.</w:t>
      </w:r>
    </w:p>
    <w:p w:rsidR="00510E60" w:rsidRPr="003A49A3" w:rsidRDefault="00510E60" w:rsidP="00510E6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обязана содействовать деятельности бракеражной комиссии и принимать меры к устранению нарушений и замечаний, выявленных ее членами.</w:t>
      </w:r>
    </w:p>
    <w:p w:rsidR="00AD67D7" w:rsidRDefault="00AD67D7" w:rsidP="0033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E7B" w:rsidRDefault="00AD67D7" w:rsidP="00DA7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D7">
        <w:rPr>
          <w:rFonts w:ascii="Times New Roman" w:hAnsi="Times New Roman" w:cs="Times New Roman"/>
          <w:b/>
          <w:sz w:val="28"/>
          <w:szCs w:val="28"/>
        </w:rPr>
        <w:t xml:space="preserve"> 2.Функции бракеражной комиссии</w:t>
      </w:r>
    </w:p>
    <w:p w:rsidR="00AC609D" w:rsidRPr="00AD67D7" w:rsidRDefault="00AC609D" w:rsidP="00DA7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7D7" w:rsidRDefault="00A3172E" w:rsidP="00AD67D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D67D7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AD67D7" w:rsidRPr="00AD67D7">
        <w:rPr>
          <w:rFonts w:ascii="Times New Roman" w:hAnsi="Times New Roman" w:cs="Times New Roman"/>
          <w:sz w:val="28"/>
          <w:szCs w:val="28"/>
          <w:u w:val="single"/>
          <w:lang w:eastAsia="ru-RU"/>
        </w:rPr>
        <w:t>2.1.К основным функциям бракеражной комиссии относятся:</w:t>
      </w:r>
    </w:p>
    <w:p w:rsidR="001C2D7B" w:rsidRPr="001C2D7B" w:rsidRDefault="00AD67D7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Start"/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</w:t>
      </w:r>
      <w:proofErr w:type="spellStart"/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–гигиенических норм при транспортировке, доставке и разгрузке продуктов питания;</w:t>
      </w:r>
    </w:p>
    <w:p w:rsidR="001C2D7B" w:rsidRPr="001C2D7B" w:rsidRDefault="001C2D7B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 пригодность складских и других помещений, предназначенных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продуктов питания, а также соблюдения правил и условий их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признакам доброкачественности продукции (Приложение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2D7B" w:rsidRPr="001C2D7B" w:rsidRDefault="001C2D7B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соответствия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 физиологическим потребностям детей в основных пищевых веществах;</w:t>
      </w:r>
    </w:p>
    <w:p w:rsidR="00AD67D7" w:rsidRPr="00AD67D7" w:rsidRDefault="001C2D7B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оответствия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приготовленного питания объему разовых порций и количеству детей.</w:t>
      </w:r>
    </w:p>
    <w:p w:rsidR="001C2D7B" w:rsidRDefault="001C2D7B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 на пищеблоке;</w:t>
      </w:r>
    </w:p>
    <w:p w:rsidR="001C2D7B" w:rsidRDefault="001C2D7B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отслеживание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правильностью составления меню-раскладок;</w:t>
      </w:r>
    </w:p>
    <w:p w:rsidR="001C2D7B" w:rsidRDefault="001C2D7B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правил личной гигиены работниками пищеблока;</w:t>
      </w:r>
    </w:p>
    <w:p w:rsidR="00AD67D7" w:rsidRPr="00AD67D7" w:rsidRDefault="001C2D7B" w:rsidP="001C2D7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сроками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продуктов питания и качеством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пищи;</w:t>
      </w:r>
    </w:p>
    <w:p w:rsidR="001C2D7B" w:rsidRDefault="001C2D7B" w:rsidP="001C2D7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органолептической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готовой пищи, т.е. определение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консистенции, жесткости, сочности и т.д.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2D7B" w:rsidRPr="00CF03C2" w:rsidRDefault="001C2D7B" w:rsidP="001C2D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2.2.Все блюда и кулинарные изделия, подлежат обязательному бракеражу по мере их готовности. Бракераж пищи проводится до </w:t>
      </w:r>
      <w:r w:rsidRPr="00CF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отпуска </w:t>
      </w:r>
      <w:r w:rsidR="00CF03C2" w:rsidRPr="00CF0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</w:t>
      </w:r>
      <w:r w:rsidRPr="00CF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D7" w:rsidRPr="00AD67D7" w:rsidRDefault="001C2D7B" w:rsidP="001C2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.3.Комиссия периодически, но не реже одного раза в месяц, осуществляет контроль над закладкой основных продуктов и выхода готовых блюд. Результаты проверки отмечают в журнале контроля над закладкой основных продуктов.</w:t>
      </w:r>
    </w:p>
    <w:p w:rsidR="00AD67D7" w:rsidRPr="00AD67D7" w:rsidRDefault="002364E3" w:rsidP="00236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.4.Комиссия производит списание невостребованных порций, оставшихся по причине отсутствия детей.</w:t>
      </w:r>
    </w:p>
    <w:p w:rsidR="00AD67D7" w:rsidRPr="00AD67D7" w:rsidRDefault="002364E3" w:rsidP="00236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.5.При выявлении нарушений комиссия составляет акт за подписью всех членов.</w:t>
      </w:r>
    </w:p>
    <w:p w:rsidR="00AD67D7" w:rsidRPr="00AD67D7" w:rsidRDefault="002364E3" w:rsidP="00236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AD67D7" w:rsidRPr="002364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Комиссия осуществляет контроль над процессом приема пищи детьми:</w:t>
      </w:r>
    </w:p>
    <w:p w:rsidR="00AD67D7" w:rsidRDefault="002364E3" w:rsidP="0023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благоприятной 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пищи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спокойное музыкальное сопровождение, 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блюдом, сервировка стола)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67D7" w:rsidRPr="00AD67D7" w:rsidRDefault="002364E3" w:rsidP="00236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качества приготовления блюда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 (количество оставшейся не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съеденной пищи, причина)</w:t>
      </w:r>
    </w:p>
    <w:p w:rsidR="00AD67D7" w:rsidRPr="00AD67D7" w:rsidRDefault="002364E3" w:rsidP="00236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вносит предложения по улучшению питания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7D7" w:rsidRPr="00AD67D7" w:rsidRDefault="002364E3" w:rsidP="002364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proofErr w:type="gramStart"/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 результатах</w:t>
      </w:r>
      <w:proofErr w:type="gramEnd"/>
      <w:r w:rsidR="00AD67D7"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контрольной деятельности на административных совещаниях, педсоветах, заседаниях родительского комитета.</w:t>
      </w:r>
    </w:p>
    <w:p w:rsidR="002364E3" w:rsidRDefault="002364E3" w:rsidP="002364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4E3" w:rsidRPr="002364E3" w:rsidRDefault="002364E3" w:rsidP="00236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3.Оценка организации питания в образовательной организации</w:t>
      </w:r>
    </w:p>
    <w:p w:rsidR="002364E3" w:rsidRDefault="002364E3" w:rsidP="002364E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64E3" w:rsidRDefault="002364E3" w:rsidP="002364E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Бракеражная к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омиссия ежедневно приходит на снятие бракеражной пробы за </w:t>
      </w:r>
      <w:r w:rsidRPr="00D06CD7">
        <w:rPr>
          <w:rFonts w:ascii="Times New Roman" w:hAnsi="Times New Roman" w:cs="Times New Roman"/>
          <w:sz w:val="28"/>
          <w:szCs w:val="28"/>
          <w:lang w:eastAsia="ru-RU"/>
        </w:rPr>
        <w:t xml:space="preserve">30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минут до начала раздачи готовой пищи.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Предварительно комиссия должна ознакомиться </w:t>
      </w:r>
      <w:r w:rsidRPr="002173F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D06CD7">
        <w:rPr>
          <w:rFonts w:ascii="Times New Roman" w:hAnsi="Times New Roman" w:cs="Times New Roman"/>
          <w:sz w:val="28"/>
          <w:szCs w:val="28"/>
          <w:lang w:eastAsia="ru-RU"/>
        </w:rPr>
        <w:t>меню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заявкой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64E3" w:rsidRDefault="002364E3" w:rsidP="002364E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3.2.В меню и заявке</w:t>
      </w:r>
      <w:r w:rsidRPr="00D06C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должны быть проставлены дата</w:t>
      </w:r>
      <w:r w:rsidRPr="00D06CD7">
        <w:rPr>
          <w:rFonts w:ascii="Times New Roman" w:hAnsi="Times New Roman" w:cs="Times New Roman"/>
          <w:sz w:val="28"/>
          <w:szCs w:val="28"/>
          <w:lang w:eastAsia="ru-RU"/>
        </w:rPr>
        <w:t xml:space="preserve">, количество детей, 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блюда, выход порций, количество наименований, выданных продуктов. Меню должно быть утверждено заведующим, должны стоять подписи медсестры, повара.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64E3" w:rsidRDefault="002364E3" w:rsidP="002364E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Бракеражную пробу берут из общего котла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(кастрюли)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, предварительно перемешав тщательно пищу в котле. </w:t>
      </w:r>
    </w:p>
    <w:p w:rsidR="002364E3" w:rsidRDefault="002364E3" w:rsidP="002364E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</w:t>
      </w:r>
    </w:p>
    <w:p w:rsidR="00FA652E" w:rsidRPr="003A49A3" w:rsidRDefault="002364E3" w:rsidP="00AA12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>Результаты бракеражной пробы заносятся в Журнал бракеража готовой продукции.</w:t>
      </w:r>
      <w:r w:rsidR="00FA65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Журнал должен быть прошнурован, пронумерован и скреплен печатью: хранится у медсестры. </w:t>
      </w:r>
    </w:p>
    <w:p w:rsidR="00A3172E" w:rsidRPr="003A49A3" w:rsidRDefault="002364E3" w:rsidP="00AA12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FA65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>Органолептическая оценка дается на каждое блюдо отдельно (температура, внешний вид, запах, вкус; г</w:t>
      </w:r>
      <w:r w:rsidR="00AA1282">
        <w:rPr>
          <w:rFonts w:ascii="Times New Roman" w:hAnsi="Times New Roman" w:cs="Times New Roman"/>
          <w:sz w:val="28"/>
          <w:szCs w:val="28"/>
          <w:lang w:eastAsia="ru-RU"/>
        </w:rPr>
        <w:t>отовность и доброкачественность</w:t>
      </w:r>
      <w:r w:rsidR="00312ED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A12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172E" w:rsidRPr="00D06CD7" w:rsidRDefault="00312ED8" w:rsidP="00AA12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3.7.</w:t>
      </w:r>
      <w:r w:rsidR="00A3172E" w:rsidRPr="00D06CD7">
        <w:rPr>
          <w:rFonts w:ascii="Times New Roman" w:hAnsi="Times New Roman" w:cs="Times New Roman"/>
          <w:sz w:val="28"/>
          <w:szCs w:val="28"/>
          <w:lang w:eastAsia="ru-RU"/>
        </w:rPr>
        <w:t xml:space="preserve"> Оценка «</w:t>
      </w:r>
      <w:r w:rsidR="00D06CD7" w:rsidRPr="00D06CD7">
        <w:rPr>
          <w:rFonts w:ascii="Times New Roman" w:hAnsi="Times New Roman" w:cs="Times New Roman"/>
          <w:sz w:val="28"/>
          <w:szCs w:val="28"/>
          <w:lang w:eastAsia="ru-RU"/>
        </w:rPr>
        <w:t>доброкачественно</w:t>
      </w:r>
      <w:r w:rsidR="00A3172E" w:rsidRPr="00D06CD7">
        <w:rPr>
          <w:rFonts w:ascii="Times New Roman" w:hAnsi="Times New Roman" w:cs="Times New Roman"/>
          <w:sz w:val="28"/>
          <w:szCs w:val="28"/>
          <w:lang w:eastAsia="ru-RU"/>
        </w:rPr>
        <w:t>» дается таким блюдам и кулинарным изделиям, которые соответствуют по вкусу, цвету и запаху, внешнему виду и консистенции, утвержденной рецептуре и другим показателям, предусмотренным требованиями.</w:t>
      </w:r>
    </w:p>
    <w:p w:rsidR="00A3172E" w:rsidRPr="00D06CD7" w:rsidRDefault="00312ED8" w:rsidP="00D06C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</w:t>
      </w:r>
      <w:r w:rsidR="00A3172E" w:rsidRPr="00D06C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172E" w:rsidRPr="00D06CD7">
        <w:rPr>
          <w:rFonts w:ascii="Times New Roman" w:hAnsi="Times New Roman" w:cs="Times New Roman"/>
          <w:sz w:val="28"/>
          <w:szCs w:val="28"/>
          <w:lang w:eastAsia="ru-RU"/>
        </w:rPr>
        <w:t>Оценка «не</w:t>
      </w:r>
      <w:r w:rsidR="00D06CD7" w:rsidRPr="00D06CD7">
        <w:rPr>
          <w:rFonts w:ascii="Times New Roman" w:hAnsi="Times New Roman" w:cs="Times New Roman"/>
          <w:sz w:val="28"/>
          <w:szCs w:val="28"/>
          <w:lang w:eastAsia="ru-RU"/>
        </w:rPr>
        <w:t xml:space="preserve"> доброкачественно</w:t>
      </w:r>
      <w:r w:rsidR="00A3172E" w:rsidRPr="00D06CD7">
        <w:rPr>
          <w:rFonts w:ascii="Times New Roman" w:hAnsi="Times New Roman" w:cs="Times New Roman"/>
          <w:sz w:val="28"/>
          <w:szCs w:val="28"/>
          <w:lang w:eastAsia="ru-RU"/>
        </w:rPr>
        <w:t>» дается блюдам и кулинарным изделиям, имеющим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изделия.</w:t>
      </w:r>
      <w:proofErr w:type="gramEnd"/>
    </w:p>
    <w:p w:rsidR="00D06CD7" w:rsidRDefault="00A3172E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Такое блюдо не допускается к раздаче, и комиссия ставит свои подписи напротив выставленной оценки под записью «К раздаче не допускаю». </w:t>
      </w:r>
    </w:p>
    <w:p w:rsidR="00A3172E" w:rsidRPr="003A49A3" w:rsidRDefault="00A3172E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Блюдо не может быть выдано без снятия пробы.</w:t>
      </w:r>
    </w:p>
    <w:p w:rsidR="00312ED8" w:rsidRDefault="00312ED8" w:rsidP="0061297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Оценка качества блюд и кулинарных изделий заносится в журнал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установленной формы 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и оформляется подписями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всех членов комиссии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3172E" w:rsidRPr="003A49A3" w:rsidRDefault="00312ED8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3.10.</w:t>
      </w:r>
      <w:r w:rsidR="00A3172E" w:rsidRPr="00612973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качества блюд и кулинарных изделий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«доброкачественно», </w:t>
      </w:r>
      <w:r w:rsidR="00A3172E" w:rsidRPr="0061297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12973">
        <w:rPr>
          <w:rFonts w:ascii="Times New Roman" w:hAnsi="Times New Roman" w:cs="Times New Roman"/>
          <w:sz w:val="28"/>
          <w:szCs w:val="28"/>
          <w:lang w:eastAsia="ru-RU"/>
        </w:rPr>
        <w:t>не доброкачественно»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2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172E" w:rsidRPr="00612973">
        <w:rPr>
          <w:rFonts w:ascii="Times New Roman" w:hAnsi="Times New Roman" w:cs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бракеражной </w:t>
      </w:r>
      <w:r w:rsidR="00A3172E" w:rsidRPr="00612973">
        <w:rPr>
          <w:rFonts w:ascii="Times New Roman" w:hAnsi="Times New Roman" w:cs="Times New Roman"/>
          <w:sz w:val="28"/>
          <w:szCs w:val="28"/>
          <w:lang w:eastAsia="ru-RU"/>
        </w:rPr>
        <w:t>комиссией или другими проверяющими лицами, обсуждается на совещании при заведующем.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>Лица, виновные в не</w:t>
      </w:r>
      <w:r w:rsidR="00612973">
        <w:rPr>
          <w:rFonts w:ascii="Times New Roman" w:hAnsi="Times New Roman" w:cs="Times New Roman"/>
          <w:sz w:val="28"/>
          <w:szCs w:val="28"/>
          <w:lang w:eastAsia="ru-RU"/>
        </w:rPr>
        <w:t xml:space="preserve"> доброкачественном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приготовлении блюд и кулинарных изделий, привлекаются к 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дисциплинарной, материальной ответственности либо освобождается от занимаемой должности.</w:t>
      </w:r>
    </w:p>
    <w:p w:rsidR="00A3172E" w:rsidRPr="003A49A3" w:rsidRDefault="00312ED8" w:rsidP="0061297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Бракеражная к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>омиссия проверяет наличие суточной пробы.</w:t>
      </w:r>
    </w:p>
    <w:p w:rsidR="002173F4" w:rsidRDefault="00312ED8" w:rsidP="0061297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3.12.Бракеражная к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омиссия определяет фактический выход одной порции каждого блюда. Фактический объем первых блюд устанавливают путем деления емкости кастрюли или котла на количество выписанных порций. Для вычисления </w:t>
      </w:r>
    </w:p>
    <w:p w:rsidR="00A3172E" w:rsidRPr="003A49A3" w:rsidRDefault="00A3172E" w:rsidP="0061297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фактической массы одной порции каш, гарниров, салатов и т.п. взвешивают всю кастрюлю или котел, содержащий готовое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A3172E" w:rsidRDefault="00312ED8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3.13.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>Проверку порционных вторых блюд (котлеты, тефтели и т.п.) производят 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 не должна быть меньше должной (допускаются отклонения +3% от нормы выхода).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>Для проведения бракеража необходимо иметь на пищеблоке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1 порцию блюда, так и 10 порций), линейку.</w:t>
      </w:r>
    </w:p>
    <w:p w:rsidR="00312ED8" w:rsidRDefault="00312ED8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3.14.Оценка качества продукции заносится в бракеражный журнал до начала ее реализации. Выдача готовой пищи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после снятия пробы и записи в бракеражном журнале готовой продукции. При этом в журнале необходимо отмечать результаты пробы каждого блюда, а не рациона в целом.</w:t>
      </w:r>
    </w:p>
    <w:p w:rsidR="00312ED8" w:rsidRDefault="00312ED8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3.15.</w:t>
      </w:r>
      <w:r w:rsidR="00052A83">
        <w:rPr>
          <w:rFonts w:ascii="Times New Roman" w:hAnsi="Times New Roman" w:cs="Times New Roman"/>
          <w:sz w:val="28"/>
          <w:szCs w:val="28"/>
          <w:lang w:eastAsia="ru-RU"/>
        </w:rPr>
        <w:t>Замечания и нарушения</w:t>
      </w:r>
      <w:proofErr w:type="gramStart"/>
      <w:r w:rsidR="00052A8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2A83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Установленные комиссией в организации питания детей, заносятся в бракеражный журнал.</w:t>
      </w:r>
    </w:p>
    <w:p w:rsidR="00052A83" w:rsidRPr="00052A83" w:rsidRDefault="00052A83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3.16.</w:t>
      </w:r>
      <w:r w:rsidRPr="00052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Основными формами работы бракеражной комиссии являются:</w:t>
      </w:r>
    </w:p>
    <w:p w:rsidR="00FA652E" w:rsidRDefault="00052A83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-совещания, которые проводятся  1 раз в квартал;</w:t>
      </w:r>
    </w:p>
    <w:p w:rsidR="00052A83" w:rsidRDefault="00052A83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-контроль, осуществляемый руководителем, членами бракеражной комиссии, согласно плану производственного контроля образовательной организации.</w:t>
      </w:r>
    </w:p>
    <w:p w:rsidR="00052A83" w:rsidRDefault="00052A83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3.17.Результаты работы бракеражной комиссии оформляются в формате протоколов. </w:t>
      </w:r>
    </w:p>
    <w:p w:rsidR="00052A83" w:rsidRPr="003A49A3" w:rsidRDefault="00052A83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3.18.Контроль проводится в виде плановых проверок в соответствии с утвержденным планом производственного контроля образовательной организации,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нарушениях.</w:t>
      </w:r>
    </w:p>
    <w:p w:rsidR="00052A83" w:rsidRPr="00CA7BA8" w:rsidRDefault="00052A83" w:rsidP="0061297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BA8" w:rsidRDefault="00CA7BA8" w:rsidP="00CA7BA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FA652E">
        <w:rPr>
          <w:rFonts w:ascii="Times New Roman" w:hAnsi="Times New Roman" w:cs="Times New Roman"/>
          <w:b/>
          <w:sz w:val="28"/>
          <w:szCs w:val="28"/>
          <w:lang w:eastAsia="ru-RU"/>
        </w:rPr>
        <w:t>. Права, обязанности, ответственность бракеражной комиссии</w:t>
      </w:r>
    </w:p>
    <w:p w:rsidR="00AC609D" w:rsidRDefault="00AC609D" w:rsidP="00CA7BA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BA8" w:rsidRPr="00CA7BA8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4.1.  </w:t>
      </w:r>
      <w:r w:rsidRPr="00CA7B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Бракеражная комиссия имеет право:</w:t>
      </w:r>
    </w:p>
    <w:p w:rsidR="00CA7BA8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выносить на обсуждение конкретные предложения по организации питания в 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7BA8" w:rsidRPr="003A49A3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контролировать выполнение принятых решений;</w:t>
      </w:r>
    </w:p>
    <w:p w:rsidR="00CA7BA8" w:rsidRPr="003A49A3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давать рекомендации, направленные на улучшение питания в 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7BA8" w:rsidRPr="003A49A3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ходатайствовать перед администрацией 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о поощрении или наказании работников, связанных с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анизацией питания в </w:t>
      </w:r>
      <w:r w:rsidRPr="00DA7268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BA8" w:rsidRPr="00CA7BA8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CA7B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Обязанности бракеражной комиссии:</w:t>
      </w:r>
    </w:p>
    <w:p w:rsidR="00CA7BA8" w:rsidRPr="001C2D7B" w:rsidRDefault="00CA7BA8" w:rsidP="00CA7B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–гигиенических норм при транспортировке, доставке и разгрузке продуктов питания;</w:t>
      </w:r>
    </w:p>
    <w:p w:rsidR="00CA7BA8" w:rsidRPr="001C2D7B" w:rsidRDefault="00CA7BA8" w:rsidP="00CA7B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на пригодность складские и другие помещения, предназначенные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продуктов питания,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продуктов;</w:t>
      </w:r>
    </w:p>
    <w:p w:rsidR="00CA7BA8" w:rsidRDefault="00CA7BA8" w:rsidP="00CA7B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 на пищеблоке;</w:t>
      </w:r>
    </w:p>
    <w:p w:rsidR="00CA7BA8" w:rsidRDefault="00CA7BA8" w:rsidP="00CA7B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правил личной гигиены работниками пищеблока;</w:t>
      </w:r>
    </w:p>
    <w:p w:rsidR="00CA7BA8" w:rsidRDefault="00CA7BA8" w:rsidP="00CA7B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продуктов питания и качеством</w:t>
      </w:r>
      <w:r w:rsidRPr="001C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пищи;</w:t>
      </w:r>
    </w:p>
    <w:p w:rsidR="00CA7BA8" w:rsidRDefault="00CA7BA8" w:rsidP="00CA7B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-следить за правильностью составления меню;</w:t>
      </w:r>
    </w:p>
    <w:p w:rsidR="00CA7BA8" w:rsidRPr="00AD67D7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-присутствовать при закладке основных продуктов, проверять выход блюд;</w:t>
      </w:r>
    </w:p>
    <w:p w:rsidR="00CA7BA8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−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соответствия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блюд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физиологическим потребностям воспитанников в основных пищевых веществах;</w:t>
      </w:r>
    </w:p>
    <w:p w:rsidR="00CA7BA8" w:rsidRPr="003A49A3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−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органолептическую оценку готов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блюд;</w:t>
      </w:r>
    </w:p>
    <w:p w:rsidR="00CA7BA8" w:rsidRPr="003A49A3" w:rsidRDefault="00510E60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-проводить просветительскую работу с педагогами и родителями (законными представителями) воспитанников.</w:t>
      </w:r>
    </w:p>
    <w:p w:rsidR="00CA7BA8" w:rsidRPr="003A49A3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E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Бракеражная комиссия несет ответственность:</w:t>
      </w:r>
    </w:p>
    <w:p w:rsidR="00CA7BA8" w:rsidRPr="003A49A3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− за выполнение закрепленных за ним полномочий;</w:t>
      </w:r>
    </w:p>
    <w:p w:rsidR="00CA7BA8" w:rsidRPr="003A49A3" w:rsidRDefault="00CA7BA8" w:rsidP="00CA7BA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− за принятие решений по вопросам, предусмотренным настоящим положением, и в соответствии с действующим законодательством РФ.</w:t>
      </w:r>
    </w:p>
    <w:p w:rsidR="00052A83" w:rsidRDefault="00052A83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2A83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5.Заключительные положения</w:t>
      </w: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Pr="00CF03C2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5.1.Настоящее Положение о бракеражной комиссии в образовательной организации</w:t>
      </w:r>
      <w:r w:rsidRPr="00CF03C2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 актом ДОУ, принимается на Педагогическом совете и утверждается   приказом заведующего ДОУ.</w:t>
      </w:r>
    </w:p>
    <w:p w:rsidR="00CF03C2" w:rsidRPr="00CF03C2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C2">
        <w:rPr>
          <w:rFonts w:ascii="Times New Roman" w:hAnsi="Times New Roman" w:cs="Times New Roman"/>
          <w:sz w:val="28"/>
          <w:szCs w:val="28"/>
        </w:rPr>
        <w:t>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F03C2" w:rsidRPr="00CF03C2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C2">
        <w:rPr>
          <w:rFonts w:ascii="Times New Roman" w:hAnsi="Times New Roman" w:cs="Times New Roman"/>
          <w:sz w:val="28"/>
          <w:szCs w:val="28"/>
        </w:rPr>
        <w:t xml:space="preserve">.3.Положение принимается на неопределенный срок. </w:t>
      </w:r>
    </w:p>
    <w:p w:rsidR="00CF03C2" w:rsidRPr="00CF03C2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C2">
        <w:rPr>
          <w:rFonts w:ascii="Times New Roman" w:hAnsi="Times New Roman" w:cs="Times New Roman"/>
          <w:sz w:val="28"/>
          <w:szCs w:val="28"/>
        </w:rPr>
        <w:t>.4.После принятия Положения в новой редакции предыдущая редакция автоматически утрачивает силу.</w:t>
      </w: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61297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67D7" w:rsidRDefault="00AD67D7" w:rsidP="002F5DF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246D" w:rsidRDefault="00BA246D" w:rsidP="002F5D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3F4" w:rsidRDefault="002173F4" w:rsidP="000F4A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A1B" w:rsidRPr="00CF03C2" w:rsidRDefault="00A3172E" w:rsidP="0090524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03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</w:t>
      </w:r>
      <w:r w:rsidR="000F4A1B" w:rsidRPr="00CF03C2">
        <w:rPr>
          <w:rFonts w:ascii="Times New Roman" w:hAnsi="Times New Roman" w:cs="Times New Roman"/>
          <w:sz w:val="24"/>
          <w:szCs w:val="24"/>
          <w:lang w:eastAsia="ru-RU"/>
        </w:rPr>
        <w:t>ние №1</w:t>
      </w:r>
    </w:p>
    <w:p w:rsidR="00A3172E" w:rsidRPr="003A49A3" w:rsidRDefault="00A3172E" w:rsidP="0090524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F03C2">
        <w:rPr>
          <w:rFonts w:ascii="Times New Roman" w:hAnsi="Times New Roman" w:cs="Times New Roman"/>
          <w:sz w:val="24"/>
          <w:szCs w:val="24"/>
          <w:lang w:eastAsia="ru-RU"/>
        </w:rPr>
        <w:t> к Положению о бракеражной комиссии</w:t>
      </w:r>
    </w:p>
    <w:p w:rsidR="00CF03C2" w:rsidRDefault="00CF03C2" w:rsidP="00CF03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CF03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3C2">
        <w:rPr>
          <w:rFonts w:ascii="Times New Roman" w:hAnsi="Times New Roman" w:cs="Times New Roman"/>
          <w:b/>
          <w:sz w:val="28"/>
          <w:szCs w:val="28"/>
          <w:lang w:eastAsia="ru-RU"/>
        </w:rPr>
        <w:t>Методик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 органолептической оценки пищи</w:t>
      </w:r>
    </w:p>
    <w:p w:rsidR="00CF03C2" w:rsidRPr="00CF03C2" w:rsidRDefault="00CF03C2" w:rsidP="00CF03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Органолептическую оценку начинают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>с внешнего осмотра образцов продуктов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. Осмотр лучше проводить при дневном свете. Осмотром определяют внешний вид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продуктов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, ее цвет.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запах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продуктов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. Запах определяется при затаенном дыхании. </w:t>
      </w:r>
    </w:p>
    <w:p w:rsidR="00CF03C2" w:rsidRPr="003A49A3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3A49A3">
        <w:rPr>
          <w:rFonts w:ascii="Times New Roman" w:hAnsi="Times New Roman" w:cs="Times New Roman"/>
          <w:sz w:val="28"/>
          <w:szCs w:val="28"/>
          <w:lang w:eastAsia="ru-RU"/>
        </w:rPr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49A3">
        <w:rPr>
          <w:rFonts w:ascii="Times New Roman" w:hAnsi="Times New Roman" w:cs="Times New Roman"/>
          <w:sz w:val="28"/>
          <w:szCs w:val="28"/>
          <w:lang w:eastAsia="ru-RU"/>
        </w:rPr>
        <w:t>Специфический запах обозначается: селедочный, чесночный, мятный, ванильный, нефтепродуктов и т.д.</w:t>
      </w:r>
      <w:proofErr w:type="gramEnd"/>
    </w:p>
    <w:p w:rsidR="00CF03C2" w:rsidRPr="003A49A3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Вкус пищи, как и запах, следует устанавливать при характерной для нее температуре.</w:t>
      </w:r>
    </w:p>
    <w:p w:rsidR="00CF03C2" w:rsidRPr="00CF03C2" w:rsidRDefault="00CF03C2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  <w:r w:rsidR="00A3172E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CF03C2" w:rsidRDefault="00A3172E" w:rsidP="00CF03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4A1B">
        <w:rPr>
          <w:rFonts w:ascii="Times New Roman" w:hAnsi="Times New Roman" w:cs="Times New Roman"/>
          <w:b/>
          <w:sz w:val="28"/>
          <w:szCs w:val="28"/>
          <w:lang w:eastAsia="ru-RU"/>
        </w:rPr>
        <w:t>Признаки доброкачественности основных продуктов,</w:t>
      </w:r>
      <w:r w:rsidR="00905240" w:rsidRPr="000F4A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5240" w:rsidRPr="00CF03C2" w:rsidRDefault="000F4A1B" w:rsidP="00CF03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детском питании</w:t>
      </w:r>
    </w:p>
    <w:p w:rsidR="00A3172E" w:rsidRPr="00905240" w:rsidRDefault="00A3172E" w:rsidP="003A49A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Мясо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Свежее мясо красного цвета, жир мягкий, часто окрашенный в ярко-красный цвет, костный мозг заполняет всю трубчатую часть, не отстает от краев кости. На разрезе мясо плотное, упругое, образующаяся при надавливании ямка быстро выравнивается. Запах свежего мяса — мясной, свойственный данному виду животного.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Замороженное мясо имеет </w:t>
      </w:r>
      <w:proofErr w:type="gramStart"/>
      <w:r w:rsidRPr="003A49A3">
        <w:rPr>
          <w:rFonts w:ascii="Times New Roman" w:hAnsi="Times New Roman" w:cs="Times New Roman"/>
          <w:sz w:val="28"/>
          <w:szCs w:val="28"/>
          <w:lang w:eastAsia="ru-RU"/>
        </w:rPr>
        <w:t>ровную</w:t>
      </w:r>
      <w:proofErr w:type="gramEnd"/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покрытую инеем, на которой от прикосновения пальцев остается пятно красного цвета. Поверхность разреза розовато-сероватого цвета. Жир имеет белый или светло-желтый цвет. Сухожилия плотные, белого цвета, иногда с серовато-желтым оттенком.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Оттаявшее мясо имеет </w:t>
      </w:r>
      <w:proofErr w:type="gramStart"/>
      <w:r w:rsidRPr="003A49A3">
        <w:rPr>
          <w:rFonts w:ascii="Times New Roman" w:hAnsi="Times New Roman" w:cs="Times New Roman"/>
          <w:sz w:val="28"/>
          <w:szCs w:val="28"/>
          <w:lang w:eastAsia="ru-RU"/>
        </w:rPr>
        <w:t>сильно влажную</w:t>
      </w:r>
      <w:proofErr w:type="gramEnd"/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поверхность разреза (не липкую!), с мяса стекает прозрачный мясной сок красного цвета. Консистенция неэластичная, образующаяся при надавливании ямка не выравнивается. Запах характерный для каждого вида мяса.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Доброкачественность мороженого и охлажденного мяса определяют с помощью подогретого стального ножа, который вводят в толщу мяса и выявляют характер запаха мясного сока, остающегося на ноже.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Свежесть мяса можно установить и пробной варкой — небольшой кусочек мяса варят в кастрюле под крышкой и определяют запах выделяющегося при варке пара. </w:t>
      </w:r>
      <w:proofErr w:type="gramStart"/>
      <w:r w:rsidRPr="003A49A3">
        <w:rPr>
          <w:rFonts w:ascii="Times New Roman" w:hAnsi="Times New Roman" w:cs="Times New Roman"/>
          <w:sz w:val="28"/>
          <w:szCs w:val="28"/>
          <w:lang w:eastAsia="ru-RU"/>
        </w:rPr>
        <w:t>Бульон при этом должен быть прозрачным, блестки жира — светлыми.</w:t>
      </w:r>
      <w:proofErr w:type="gramEnd"/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При обнаружении кислого или гнилостного запаха мясо использовать нельзя.</w:t>
      </w:r>
    </w:p>
    <w:p w:rsidR="00A3172E" w:rsidRPr="00510E60" w:rsidRDefault="00A3172E" w:rsidP="003A49A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E60">
        <w:rPr>
          <w:rFonts w:ascii="Times New Roman" w:hAnsi="Times New Roman" w:cs="Times New Roman"/>
          <w:b/>
          <w:sz w:val="28"/>
          <w:szCs w:val="28"/>
          <w:lang w:eastAsia="ru-RU"/>
        </w:rPr>
        <w:t>Колбасные изделия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Вареные колбасы, сосиски, сардельки должны иметь чистую сухую оболочку, без плесени, плотно прилегающую к фаршу. Консистенция на разрезе плотная, сочная. Окраска фарша розовая, равномерная. Запах, вкус изделия без посторонних примесей.</w:t>
      </w:r>
    </w:p>
    <w:p w:rsidR="00A3172E" w:rsidRPr="00905240" w:rsidRDefault="00A3172E" w:rsidP="003A49A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Рыба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У свежей рыбы чешуя гладкая, блестящая, плотно прилегает к телу, жабры ярко-красного или розового цвета, глаза выпуклые, прозрачные. Мясо плотное, упругое, с трудом отделяется от костей, при нажатии пальцем ямка не образуется, а если и образуется, то быстро и полностью исчезает. Тушка рыбы, брошенная в воду, быстро тонет. Запах свежей рыбы чистый, специфический, не гнилостный. У мороженой доброкачественной рыбы чешуя плотно прилегает к телу, гладкая, глаза выпуклые или на уровне орбит, мясо после оттаивания плотное, не отстает от костей, запах свойственный данному виду рыбы, без посторонних примесей.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У несвежей рыбы мутные ввалившиеся глаза, чешуя без блеска, покрыта мутной липкой слизью, живот часто бывает вздутым, анальное отверстие выпячено, жабры желтоватого и грязно-серого цвета, сухие или влажные, с выделением дурно пахнущий жидкости бурого цвета. Мясо дряблое, легко отстает от костей. На поверхности часто появляются ржавые пятна, возникающие при окислении жира кислородом воздуха. У вторично замороженной рыбы отмечается тусклая поверхность, глубоко ввалившиеся глаза, измененный цвет мяса на разрезе. Такую рыбу использовать в пищу нельзя. Для определения доброкачественности рыбы, особенно замороженной, используют пробу с ножом (нагретый в кипящей воде нож вводится в мышцу позади головы и определяется характер запаха). Применяется также пробная варка (кусок рыбы или вынутые жабры варят в небольшом количестве воды и определяют характер запаха, выделяющегося при варке пара).</w:t>
      </w:r>
    </w:p>
    <w:p w:rsidR="00A3172E" w:rsidRPr="00905240" w:rsidRDefault="00A3172E" w:rsidP="003A49A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Молоко и молочные продукты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Свежее молоко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белого цвета со слегка желтоватым оттенком (для обезжиренного молока характерен белый цвет со слабо синеватым оттенком), запах и вкус приятный, слегка сладковатый. Доброкачественное молоко не должно иметь осадка, посторонних примесей, несвойственных привкусов и запахов.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Творог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имеет белый или слабо-желтый цвет, равномерный по всей массе, однородную нежную консистенцию, вкус и запах кисломолочный, без посторонних привкусов и запахов. В детских учреждениях использование творога разрешается только после термической обработки.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Сметана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иметь густую однородную консистенцию без крупинок белка и жира, цвет белый или слабо-желтый, характерный для себя вкус и запах, небольшую кислотность.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Сметана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детских учреждениях всегда используется после термической обработки.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Сливочное масло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имеет белый или светло-желтый цвет равномерный по всей массе, чистый характерный запах и вкус, без посторонних примесей. Перед выдачей сливочное масло зачищается от желтого края, представляющего собой продукты окисления жира. Счищенный слой масла в пищу для детей не употребляется даже в случае его перетопки.</w:t>
      </w:r>
    </w:p>
    <w:p w:rsidR="00A3172E" w:rsidRPr="00905240" w:rsidRDefault="00A3172E" w:rsidP="003A49A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5240">
        <w:rPr>
          <w:rFonts w:ascii="Times New Roman" w:hAnsi="Times New Roman" w:cs="Times New Roman"/>
          <w:b/>
          <w:sz w:val="28"/>
          <w:szCs w:val="28"/>
          <w:lang w:eastAsia="ru-RU"/>
        </w:rPr>
        <w:t>Яйца</w:t>
      </w:r>
    </w:p>
    <w:p w:rsidR="00A3172E" w:rsidRPr="003A49A3" w:rsidRDefault="00A3172E" w:rsidP="003A49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9A3">
        <w:rPr>
          <w:rFonts w:ascii="Times New Roman" w:hAnsi="Times New Roman" w:cs="Times New Roman"/>
          <w:sz w:val="28"/>
          <w:szCs w:val="28"/>
          <w:lang w:eastAsia="ru-RU"/>
        </w:rPr>
        <w:t>В детских учреждениях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 Можно использовать и такой способ, как погружение яйца в раствор соли (20 г соли на 1 л воды). При этом свежие яйца в растворе соли тонут, а усохшие, длительно хранящиеся всплывают.</w:t>
      </w:r>
    </w:p>
    <w:p w:rsidR="00A66EA6" w:rsidRDefault="00A66EA6" w:rsidP="003A49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03C2" w:rsidRPr="00CF03C2" w:rsidRDefault="00CF03C2" w:rsidP="00CF03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F03C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F03C2" w:rsidRPr="00CF03C2" w:rsidRDefault="00CF03C2" w:rsidP="00CF03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F03C2">
        <w:rPr>
          <w:rFonts w:ascii="Times New Roman" w:hAnsi="Times New Roman" w:cs="Times New Roman"/>
          <w:sz w:val="24"/>
          <w:szCs w:val="24"/>
        </w:rPr>
        <w:t xml:space="preserve"> Положению о бракеражной комиссии</w:t>
      </w:r>
    </w:p>
    <w:p w:rsidR="00CF03C2" w:rsidRDefault="00CF03C2" w:rsidP="003A49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03C2" w:rsidRDefault="00CF03C2" w:rsidP="00CF03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3C2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органолептической оценки</w:t>
      </w:r>
      <w:r w:rsidRPr="00CF03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3C2">
        <w:rPr>
          <w:rFonts w:ascii="Times New Roman" w:hAnsi="Times New Roman" w:cs="Times New Roman"/>
          <w:b/>
          <w:sz w:val="28"/>
          <w:szCs w:val="28"/>
          <w:lang w:eastAsia="ru-RU"/>
        </w:rPr>
        <w:t>пищи</w:t>
      </w:r>
    </w:p>
    <w:p w:rsidR="00CF03C2" w:rsidRPr="00CF03C2" w:rsidRDefault="00CF03C2" w:rsidP="00CF03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03C2" w:rsidRPr="00CF03C2" w:rsidRDefault="00CF03C2" w:rsidP="00CF03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CF03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Органолептическая оценка первых блюд</w:t>
      </w:r>
    </w:p>
    <w:bookmarkEnd w:id="0"/>
    <w:p w:rsidR="00CF03C2" w:rsidRDefault="0060182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Для органолептической оценки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перво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блюд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а (после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тщательно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го перемешивания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в котле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бер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ут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в небольшом количестве на тарелку. </w:t>
      </w:r>
    </w:p>
    <w:p w:rsidR="00CF03C2" w:rsidRPr="003A49A3" w:rsidRDefault="0060182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По внешнему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вид</w:t>
      </w:r>
      <w:r w:rsidR="00CF03C2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 тщательность очистки овощей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посторонних примесей, загрязненности,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проверяют форму нарезки овощей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сохранение ее в процессе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сравнивают их набор с рецептурой по раскладке.             О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бращают внимание на прозрачность супов и бульонов, особенно изготавливаемых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CF03C2" w:rsidRPr="003A49A3" w:rsidRDefault="0060182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вкуса и запаха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блюда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отмечают наличие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постороннего привкуса,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запаха, горечи, кислотности,  пересола. </w:t>
      </w:r>
    </w:p>
    <w:p w:rsidR="00CF03C2" w:rsidRDefault="0060182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 др.</w:t>
      </w:r>
    </w:p>
    <w:p w:rsidR="0060182D" w:rsidRDefault="0060182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3C2" w:rsidRPr="0060182D" w:rsidRDefault="00CF03C2" w:rsidP="00CF03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018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Орган</w:t>
      </w:r>
      <w:r w:rsidR="006018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олептическая оценка вторых блюд</w:t>
      </w:r>
    </w:p>
    <w:p w:rsidR="0060182D" w:rsidRDefault="0060182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0182D">
        <w:rPr>
          <w:rFonts w:ascii="Times New Roman" w:hAnsi="Times New Roman" w:cs="Times New Roman"/>
          <w:sz w:val="28"/>
          <w:szCs w:val="28"/>
          <w:lang w:eastAsia="ru-RU"/>
        </w:rPr>
        <w:t>Органолептическая оценка вторых блюд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по их составным частям. Общая оценка дается только соусным блюдам.</w:t>
      </w:r>
    </w:p>
    <w:p w:rsidR="006E00D1" w:rsidRDefault="0060182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внешнем осмотре блюда обращают внимание на характер нарезки мяса, равномерность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порционирования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цвет поверхности и разреза</w:t>
      </w:r>
      <w:r w:rsidR="006E00D1">
        <w:rPr>
          <w:rFonts w:ascii="Times New Roman" w:hAnsi="Times New Roman" w:cs="Times New Roman"/>
          <w:sz w:val="28"/>
          <w:szCs w:val="28"/>
          <w:lang w:eastAsia="ru-RU"/>
        </w:rPr>
        <w:t xml:space="preserve"> (заветренная темная поверхность отварного мяса свидетельствует о длительном его хранении без бульона, красно-розовый цвет на разрезе котлет – о недостаточной их прожаренности или нарушении сроков хранения).</w:t>
      </w:r>
      <w:proofErr w:type="gramEnd"/>
    </w:p>
    <w:p w:rsidR="006E00D1" w:rsidRDefault="006E00D1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Консистенция блюда дает представление о степени его готовность, а также о соблюдении рецептуры (вязкая консистенция котлет, например, указывает на избыточное добавления в них хлеба). </w:t>
      </w:r>
      <w:proofErr w:type="gramEnd"/>
    </w:p>
    <w:p w:rsidR="006E00D1" w:rsidRDefault="006E00D1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Мясо должно быть мягким, сочным, не крошащимся.</w:t>
      </w:r>
    </w:p>
    <w:p w:rsidR="006E00D1" w:rsidRDefault="006E00D1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>При оценке овощных гарниров обращают внимание на качество очистки овощей, на консистен</w:t>
      </w:r>
      <w:r>
        <w:rPr>
          <w:rFonts w:ascii="Times New Roman" w:hAnsi="Times New Roman" w:cs="Times New Roman"/>
          <w:sz w:val="28"/>
          <w:szCs w:val="28"/>
          <w:lang w:eastAsia="ru-RU"/>
        </w:rPr>
        <w:t>цию блюд, их внешний вид, цвет (синеватый оттенок картофельного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пюре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означает нехватку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молока и жира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F03C2" w:rsidRDefault="006E00D1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При оценке крупяных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гарниров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консистенцию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сравнивают с запланированной по меню</w:t>
      </w:r>
      <w:r>
        <w:rPr>
          <w:rFonts w:ascii="Times New Roman" w:hAnsi="Times New Roman" w:cs="Times New Roman"/>
          <w:sz w:val="28"/>
          <w:szCs w:val="28"/>
          <w:lang w:eastAsia="ru-RU"/>
        </w:rPr>
        <w:t>-раскладке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рассыпчатая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вязкая).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Биточки и котлеты из круп должны сохранять форму после жарки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запекания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00D1" w:rsidRDefault="006E00D1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Макаронные изделия должны быть мягкими и легко отделяться друг от друга.</w:t>
      </w:r>
    </w:p>
    <w:p w:rsidR="00AC609D" w:rsidRDefault="006E00D1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>Консистенцию соусов определяют, сливая их тон</w:t>
      </w:r>
      <w:r w:rsidR="00AC609D">
        <w:rPr>
          <w:rFonts w:ascii="Times New Roman" w:hAnsi="Times New Roman" w:cs="Times New Roman"/>
          <w:sz w:val="28"/>
          <w:szCs w:val="28"/>
          <w:lang w:eastAsia="ru-RU"/>
        </w:rPr>
        <w:t>кой струйкой из ложки в тарелку, при этом обращают внимание на цвет, вкус и запах.</w:t>
      </w:r>
      <w:r w:rsidR="00AC609D" w:rsidRPr="00AC60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09D" w:rsidRPr="003A49A3">
        <w:rPr>
          <w:rFonts w:ascii="Times New Roman" w:hAnsi="Times New Roman" w:cs="Times New Roman"/>
          <w:sz w:val="28"/>
          <w:szCs w:val="28"/>
          <w:lang w:eastAsia="ru-RU"/>
        </w:rPr>
        <w:t>Плохо приготовленный соус</w:t>
      </w:r>
      <w:r w:rsidR="00AC609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частички пригоревшего лука, имеет серый цвет, горьковатый привкус.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Если в </w:t>
      </w:r>
      <w:r w:rsidR="00AC609D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 томат и жир или сметана, то соус должен быть приятного янтарного цвета. </w:t>
      </w:r>
    </w:p>
    <w:p w:rsidR="00CF03C2" w:rsidRPr="003A49A3" w:rsidRDefault="00AC609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окружающей среды. Вареная рыба должна </w:t>
      </w:r>
      <w:r w:rsidR="00CF03C2" w:rsidRPr="003A49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иметь вкус, характерный для данного ее вида с хорошо выраженным привкусом овощей и пряностей, а жареная – приятный слегка заметный вкус свежего жира, на котором ее жарили. Она должна быть мягкой, сочной, не крошащейся сохраняющей форму нарезки.</w:t>
      </w:r>
    </w:p>
    <w:p w:rsidR="00CF03C2" w:rsidRDefault="00AC609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Масса порционных блюд должна соответствовать выходу блюда, указанного в меню.</w:t>
      </w:r>
    </w:p>
    <w:p w:rsidR="00AC609D" w:rsidRDefault="00AC609D" w:rsidP="00CF03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При нарушении технологии приготовления пищи, а также в случае неготовности блюдо допускается к выдаче только после устранения выявленных кулинарных недостатков.</w:t>
      </w:r>
    </w:p>
    <w:p w:rsidR="00CF03C2" w:rsidRPr="003A49A3" w:rsidRDefault="00CF03C2" w:rsidP="003A49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F03C2" w:rsidRPr="003A49A3" w:rsidSect="00072819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68D"/>
    <w:multiLevelType w:val="multilevel"/>
    <w:tmpl w:val="B3D6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E046E"/>
    <w:multiLevelType w:val="multilevel"/>
    <w:tmpl w:val="575AA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E1A81"/>
    <w:multiLevelType w:val="hybridMultilevel"/>
    <w:tmpl w:val="692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10DED"/>
    <w:multiLevelType w:val="multilevel"/>
    <w:tmpl w:val="DB90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065BA"/>
    <w:multiLevelType w:val="hybridMultilevel"/>
    <w:tmpl w:val="587605FC"/>
    <w:lvl w:ilvl="0" w:tplc="1F88E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2E"/>
    <w:rsid w:val="00052A83"/>
    <w:rsid w:val="00072819"/>
    <w:rsid w:val="000F4A1B"/>
    <w:rsid w:val="001C2D7B"/>
    <w:rsid w:val="002173F4"/>
    <w:rsid w:val="002364E3"/>
    <w:rsid w:val="002F5DFC"/>
    <w:rsid w:val="00312ED8"/>
    <w:rsid w:val="003340C3"/>
    <w:rsid w:val="003A49A3"/>
    <w:rsid w:val="00487547"/>
    <w:rsid w:val="004A048B"/>
    <w:rsid w:val="00510E60"/>
    <w:rsid w:val="00567E77"/>
    <w:rsid w:val="0060182D"/>
    <w:rsid w:val="00612973"/>
    <w:rsid w:val="006E00D1"/>
    <w:rsid w:val="00737D23"/>
    <w:rsid w:val="00824E7B"/>
    <w:rsid w:val="008A5152"/>
    <w:rsid w:val="00905240"/>
    <w:rsid w:val="0095682B"/>
    <w:rsid w:val="00A3172E"/>
    <w:rsid w:val="00A66EA6"/>
    <w:rsid w:val="00AA1282"/>
    <w:rsid w:val="00AC609D"/>
    <w:rsid w:val="00AD67D7"/>
    <w:rsid w:val="00AE036B"/>
    <w:rsid w:val="00B051E2"/>
    <w:rsid w:val="00B36705"/>
    <w:rsid w:val="00B90644"/>
    <w:rsid w:val="00BA246D"/>
    <w:rsid w:val="00C05A8E"/>
    <w:rsid w:val="00C42A2E"/>
    <w:rsid w:val="00CA7BA8"/>
    <w:rsid w:val="00CF03C2"/>
    <w:rsid w:val="00D06CD7"/>
    <w:rsid w:val="00DA7268"/>
    <w:rsid w:val="00F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A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9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A7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36705"/>
    <w:pPr>
      <w:ind w:left="720"/>
      <w:contextualSpacing/>
    </w:pPr>
  </w:style>
  <w:style w:type="paragraph" w:customStyle="1" w:styleId="c2">
    <w:name w:val="c2"/>
    <w:basedOn w:val="a"/>
    <w:rsid w:val="00AD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A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9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A7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36705"/>
    <w:pPr>
      <w:ind w:left="720"/>
      <w:contextualSpacing/>
    </w:pPr>
  </w:style>
  <w:style w:type="paragraph" w:customStyle="1" w:styleId="c2">
    <w:name w:val="c2"/>
    <w:basedOn w:val="a"/>
    <w:rsid w:val="00AD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Пользователь</cp:lastModifiedBy>
  <cp:revision>15</cp:revision>
  <cp:lastPrinted>2019-09-25T16:26:00Z</cp:lastPrinted>
  <dcterms:created xsi:type="dcterms:W3CDTF">2016-06-17T07:09:00Z</dcterms:created>
  <dcterms:modified xsi:type="dcterms:W3CDTF">2021-02-10T17:58:00Z</dcterms:modified>
</cp:coreProperties>
</file>